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A94" w:rsidRPr="00CD1C62" w:rsidRDefault="00E03A94" w:rsidP="00E03A94">
      <w:pPr>
        <w:rPr>
          <w:rFonts w:ascii="Times New Roman" w:hAnsi="Times New Roman" w:cs="Times New Roman"/>
          <w:b/>
          <w:sz w:val="24"/>
          <w:szCs w:val="24"/>
        </w:rPr>
      </w:pPr>
      <w:r w:rsidRPr="00E03A94">
        <w:rPr>
          <w:rFonts w:ascii="Times New Roman" w:hAnsi="Times New Roman" w:cs="Times New Roman"/>
          <w:b/>
          <w:sz w:val="24"/>
          <w:szCs w:val="24"/>
        </w:rPr>
        <w:t>Урок №95-97</w:t>
      </w:r>
    </w:p>
    <w:p w:rsidR="00E03A94" w:rsidRPr="00CD1C62" w:rsidRDefault="00E03A94" w:rsidP="00E03A94">
      <w:pPr>
        <w:rPr>
          <w:rFonts w:ascii="Times New Roman" w:eastAsia="Times New Roman" w:hAnsi="Times New Roman" w:cs="Times New Roman"/>
          <w:sz w:val="24"/>
          <w:szCs w:val="24"/>
        </w:rPr>
      </w:pPr>
      <w:r w:rsidRPr="00CD1C62">
        <w:rPr>
          <w:rFonts w:ascii="Times New Roman" w:hAnsi="Times New Roman" w:cs="Times New Roman"/>
          <w:b/>
          <w:sz w:val="24"/>
          <w:szCs w:val="24"/>
        </w:rPr>
        <w:t>Тема урока.</w:t>
      </w:r>
      <w:r w:rsidRPr="00CD1C62">
        <w:rPr>
          <w:rFonts w:ascii="Times New Roman" w:eastAsia="Times New Roman" w:hAnsi="Times New Roman" w:cs="Times New Roman"/>
          <w:b/>
          <w:sz w:val="24"/>
          <w:szCs w:val="24"/>
        </w:rPr>
        <w:t xml:space="preserve"> </w:t>
      </w:r>
      <w:r w:rsidRPr="00CD1C62">
        <w:rPr>
          <w:rFonts w:ascii="Times New Roman" w:eastAsia="Times New Roman" w:hAnsi="Times New Roman" w:cs="Times New Roman"/>
          <w:sz w:val="24"/>
          <w:szCs w:val="24"/>
        </w:rPr>
        <w:t>Жизнь и творчество М Сервантеса. Роман «Дон Кихот» (фрагменты). Разлад между воображением героя и реальной жизнью как причина его комических неудач. Пародия на рыцарские романы. «Дон Кихот».</w:t>
      </w:r>
    </w:p>
    <w:p w:rsidR="00E03A94" w:rsidRPr="00CD1C62" w:rsidRDefault="00E03A94" w:rsidP="00E03A94">
      <w:pPr>
        <w:rPr>
          <w:rFonts w:ascii="Times New Roman" w:hAnsi="Times New Roman" w:cs="Times New Roman"/>
          <w:sz w:val="24"/>
          <w:szCs w:val="24"/>
        </w:rPr>
      </w:pPr>
      <w:r w:rsidRPr="00CD1C62">
        <w:rPr>
          <w:rFonts w:ascii="Times New Roman" w:eastAsia="Times New Roman" w:hAnsi="Times New Roman" w:cs="Times New Roman"/>
          <w:sz w:val="24"/>
          <w:szCs w:val="24"/>
        </w:rPr>
        <w:t xml:space="preserve">«Дон Кихот»»: нравственный смысл романа. </w:t>
      </w:r>
      <w:r w:rsidRPr="00CD1C62">
        <w:rPr>
          <w:rFonts w:ascii="Times New Roman" w:hAnsi="Times New Roman" w:cs="Times New Roman"/>
          <w:color w:val="000000"/>
          <w:sz w:val="24"/>
          <w:szCs w:val="24"/>
        </w:rPr>
        <w:t xml:space="preserve">Трагедия гуманного, благородного, возвышенного духом Дон Кихота, его столкновение с несправедливым и пошлым миром. «Здравый смысл» </w:t>
      </w:r>
      <w:proofErr w:type="spellStart"/>
      <w:r w:rsidRPr="00CD1C62">
        <w:rPr>
          <w:rFonts w:ascii="Times New Roman" w:hAnsi="Times New Roman" w:cs="Times New Roman"/>
          <w:color w:val="000000"/>
          <w:sz w:val="24"/>
          <w:szCs w:val="24"/>
        </w:rPr>
        <w:t>Санчо</w:t>
      </w:r>
      <w:proofErr w:type="spellEnd"/>
      <w:r w:rsidRPr="00CD1C62">
        <w:rPr>
          <w:rFonts w:ascii="Times New Roman" w:hAnsi="Times New Roman" w:cs="Times New Roman"/>
          <w:color w:val="000000"/>
          <w:sz w:val="24"/>
          <w:szCs w:val="24"/>
        </w:rPr>
        <w:t xml:space="preserve"> </w:t>
      </w:r>
      <w:proofErr w:type="spellStart"/>
      <w:r w:rsidRPr="00CD1C62">
        <w:rPr>
          <w:rFonts w:ascii="Times New Roman" w:hAnsi="Times New Roman" w:cs="Times New Roman"/>
          <w:color w:val="000000"/>
          <w:sz w:val="24"/>
          <w:szCs w:val="24"/>
        </w:rPr>
        <w:t>Пансы</w:t>
      </w:r>
      <w:proofErr w:type="spellEnd"/>
      <w:r w:rsidRPr="00CD1C62">
        <w:rPr>
          <w:rFonts w:ascii="Times New Roman" w:hAnsi="Times New Roman" w:cs="Times New Roman"/>
          <w:color w:val="000000"/>
          <w:sz w:val="24"/>
          <w:szCs w:val="24"/>
        </w:rPr>
        <w:t xml:space="preserve"> и «безумство» Дон Кихота. Дон Кихот – вечный образ мировой литературы.</w:t>
      </w:r>
    </w:p>
    <w:p w:rsidR="00CD1C62" w:rsidRPr="00CD1C62" w:rsidRDefault="00CD1C62" w:rsidP="00CD1C62">
      <w:pPr>
        <w:spacing w:before="225" w:after="225" w:line="240" w:lineRule="auto"/>
        <w:rPr>
          <w:rFonts w:ascii="Times New Roman" w:hAnsi="Times New Roman" w:cs="Times New Roman"/>
          <w:sz w:val="24"/>
          <w:szCs w:val="24"/>
        </w:rPr>
      </w:pPr>
      <w:hyperlink r:id="rId5" w:history="1">
        <w:r w:rsidRPr="00CD1C62">
          <w:rPr>
            <w:rStyle w:val="a3"/>
            <w:rFonts w:ascii="Times New Roman" w:eastAsia="Times New Roman" w:hAnsi="Times New Roman" w:cs="Times New Roman"/>
            <w:color w:val="004065"/>
            <w:sz w:val="24"/>
            <w:szCs w:val="24"/>
            <w:u w:val="none"/>
            <w:lang w:eastAsia="ru-RU"/>
          </w:rPr>
          <w:t>https://resh.edu.ru/subject/lesson/7075/</w:t>
        </w:r>
      </w:hyperlink>
    </w:p>
    <w:p w:rsidR="00CD1C62" w:rsidRPr="00CD1C62" w:rsidRDefault="00CD1C62" w:rsidP="00CD1C62">
      <w:pPr>
        <w:spacing w:after="0" w:line="240" w:lineRule="auto"/>
        <w:jc w:val="center"/>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Ход урока</w:t>
      </w:r>
    </w:p>
    <w:p w:rsidR="00CD1C62" w:rsidRDefault="00CD1C62" w:rsidP="00CD1C62">
      <w:pPr>
        <w:numPr>
          <w:ilvl w:val="0"/>
          <w:numId w:val="1"/>
        </w:numPr>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Проверка д\задания.</w:t>
      </w:r>
    </w:p>
    <w:p w:rsidR="00CD1C62" w:rsidRPr="00CD1C62" w:rsidRDefault="00CD1C62" w:rsidP="00CD1C62">
      <w:pPr>
        <w:numPr>
          <w:ilvl w:val="0"/>
          <w:numId w:val="1"/>
        </w:numPr>
        <w:spacing w:after="0" w:line="240" w:lineRule="auto"/>
        <w:rPr>
          <w:rFonts w:ascii="Times New Roman" w:eastAsia="Times New Roman" w:hAnsi="Times New Roman" w:cs="Times New Roman"/>
          <w:b/>
          <w:color w:val="000000"/>
          <w:sz w:val="24"/>
          <w:szCs w:val="24"/>
          <w:lang w:eastAsia="ru-RU"/>
        </w:rPr>
      </w:pPr>
      <w:r w:rsidRPr="00CD1C62">
        <w:rPr>
          <w:rFonts w:ascii="Times New Roman" w:eastAsia="Times New Roman" w:hAnsi="Times New Roman" w:cs="Times New Roman"/>
          <w:b/>
          <w:color w:val="000000"/>
          <w:sz w:val="24"/>
          <w:szCs w:val="24"/>
          <w:lang w:eastAsia="ru-RU"/>
        </w:rPr>
        <w:t>Мотивация учебной деятельности</w:t>
      </w:r>
    </w:p>
    <w:p w:rsidR="00CD1C62" w:rsidRPr="00CD1C62" w:rsidRDefault="00CD1C62" w:rsidP="00CD1C62">
      <w:pPr>
        <w:spacing w:after="0" w:line="240" w:lineRule="auto"/>
        <w:jc w:val="right"/>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Свобода…есть одна из самых драгоценных щедрот,</w:t>
      </w:r>
    </w:p>
    <w:p w:rsidR="00CD1C62" w:rsidRPr="00CD1C62" w:rsidRDefault="00CD1C62" w:rsidP="00CD1C62">
      <w:pPr>
        <w:spacing w:after="0" w:line="240" w:lineRule="auto"/>
        <w:jc w:val="right"/>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которые небо изливает на людей:</w:t>
      </w:r>
    </w:p>
    <w:p w:rsidR="00CD1C62" w:rsidRPr="00CD1C62" w:rsidRDefault="00CD1C62" w:rsidP="00CD1C62">
      <w:pPr>
        <w:spacing w:after="0" w:line="240" w:lineRule="auto"/>
        <w:jc w:val="right"/>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с нею не могут сравниться никакие сокровища</w:t>
      </w:r>
    </w:p>
    <w:p w:rsidR="00CD1C62" w:rsidRPr="00CD1C62" w:rsidRDefault="00CD1C62" w:rsidP="00CD1C62">
      <w:pPr>
        <w:spacing w:after="0" w:line="240" w:lineRule="auto"/>
        <w:jc w:val="right"/>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Сервантес</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Работа над эпиграфом.</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Из какого произведения строки, которые стали эпиграфом к нашему уроку?</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А что для вас значит свобода? Закончите ассоциативный ряд: Свобода – это…</w:t>
      </w:r>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sidRPr="00CD1C62">
        <w:rPr>
          <w:rFonts w:ascii="Times New Roman" w:eastAsia="Times New Roman" w:hAnsi="Times New Roman" w:cs="Times New Roman"/>
          <w:b/>
          <w:color w:val="000000"/>
          <w:sz w:val="24"/>
          <w:szCs w:val="24"/>
          <w:lang w:eastAsia="ru-RU"/>
        </w:rPr>
        <w:t>3. Актуализация знаний.</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Назовите книги, героями которых были рыцари…</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Что отличает героев этих книг?..</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Сегодня мы продолжим разговор о рыцарях, о романтических героях, обратившись к книге испанского классика Мигеля Де Сервантеса Сааведра "Дон Кихот» и герою-рыцарю, так не похожему на своих предшественников.</w:t>
      </w:r>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sidRPr="00CD1C62">
        <w:rPr>
          <w:rFonts w:ascii="Times New Roman" w:eastAsia="Times New Roman" w:hAnsi="Times New Roman" w:cs="Times New Roman"/>
          <w:b/>
          <w:color w:val="000000"/>
          <w:sz w:val="24"/>
          <w:szCs w:val="24"/>
          <w:lang w:eastAsia="ru-RU"/>
        </w:rPr>
        <w:t>4.  Формирование новых понятий.</w:t>
      </w:r>
    </w:p>
    <w:p w:rsidR="00CD1C62" w:rsidRPr="00CD1C62" w:rsidRDefault="00CD1C62" w:rsidP="00CD1C62">
      <w:pPr>
        <w:spacing w:before="225" w:after="225" w:line="240" w:lineRule="auto"/>
        <w:rPr>
          <w:rFonts w:ascii="Times New Roman" w:eastAsia="Times New Roman" w:hAnsi="Times New Roman" w:cs="Times New Roman"/>
          <w:sz w:val="24"/>
          <w:szCs w:val="24"/>
          <w:lang w:eastAsia="ru-RU"/>
        </w:rPr>
      </w:pPr>
      <w:r w:rsidRPr="00CD1C62">
        <w:rPr>
          <w:rFonts w:ascii="Times New Roman" w:eastAsia="Times New Roman" w:hAnsi="Times New Roman" w:cs="Times New Roman"/>
          <w:color w:val="000000"/>
          <w:sz w:val="24"/>
          <w:szCs w:val="24"/>
          <w:lang w:eastAsia="ru-RU"/>
        </w:rPr>
        <w:t xml:space="preserve">1. просмотр </w:t>
      </w:r>
      <w:proofErr w:type="spellStart"/>
      <w:r w:rsidRPr="00CD1C62">
        <w:rPr>
          <w:rFonts w:ascii="Times New Roman" w:eastAsia="Times New Roman" w:hAnsi="Times New Roman" w:cs="Times New Roman"/>
          <w:color w:val="000000"/>
          <w:sz w:val="24"/>
          <w:szCs w:val="24"/>
          <w:lang w:eastAsia="ru-RU"/>
        </w:rPr>
        <w:t>видеоурока-</w:t>
      </w:r>
      <w:hyperlink r:id="rId6" w:history="1">
        <w:r w:rsidRPr="00CD1C62">
          <w:rPr>
            <w:rStyle w:val="a3"/>
            <w:rFonts w:ascii="Times New Roman" w:eastAsia="Times New Roman" w:hAnsi="Times New Roman" w:cs="Times New Roman"/>
            <w:color w:val="004065"/>
            <w:sz w:val="24"/>
            <w:szCs w:val="24"/>
            <w:u w:val="none"/>
            <w:lang w:eastAsia="ru-RU"/>
          </w:rPr>
          <w:t>https</w:t>
        </w:r>
        <w:proofErr w:type="spellEnd"/>
        <w:r w:rsidRPr="00CD1C62">
          <w:rPr>
            <w:rStyle w:val="a3"/>
            <w:rFonts w:ascii="Times New Roman" w:eastAsia="Times New Roman" w:hAnsi="Times New Roman" w:cs="Times New Roman"/>
            <w:color w:val="004065"/>
            <w:sz w:val="24"/>
            <w:szCs w:val="24"/>
            <w:u w:val="none"/>
            <w:lang w:eastAsia="ru-RU"/>
          </w:rPr>
          <w:t>://resh.edu.ru/</w:t>
        </w:r>
        <w:proofErr w:type="spellStart"/>
        <w:r w:rsidRPr="00CD1C62">
          <w:rPr>
            <w:rStyle w:val="a3"/>
            <w:rFonts w:ascii="Times New Roman" w:eastAsia="Times New Roman" w:hAnsi="Times New Roman" w:cs="Times New Roman"/>
            <w:color w:val="004065"/>
            <w:sz w:val="24"/>
            <w:szCs w:val="24"/>
            <w:u w:val="none"/>
            <w:lang w:eastAsia="ru-RU"/>
          </w:rPr>
          <w:t>subject</w:t>
        </w:r>
        <w:proofErr w:type="spellEnd"/>
        <w:r w:rsidRPr="00CD1C62">
          <w:rPr>
            <w:rStyle w:val="a3"/>
            <w:rFonts w:ascii="Times New Roman" w:eastAsia="Times New Roman" w:hAnsi="Times New Roman" w:cs="Times New Roman"/>
            <w:color w:val="004065"/>
            <w:sz w:val="24"/>
            <w:szCs w:val="24"/>
            <w:u w:val="none"/>
            <w:lang w:eastAsia="ru-RU"/>
          </w:rPr>
          <w:t>/</w:t>
        </w:r>
        <w:proofErr w:type="spellStart"/>
        <w:r w:rsidRPr="00CD1C62">
          <w:rPr>
            <w:rStyle w:val="a3"/>
            <w:rFonts w:ascii="Times New Roman" w:eastAsia="Times New Roman" w:hAnsi="Times New Roman" w:cs="Times New Roman"/>
            <w:color w:val="004065"/>
            <w:sz w:val="24"/>
            <w:szCs w:val="24"/>
            <w:u w:val="none"/>
            <w:lang w:eastAsia="ru-RU"/>
          </w:rPr>
          <w:t>lesson</w:t>
        </w:r>
        <w:proofErr w:type="spellEnd"/>
        <w:r w:rsidRPr="00CD1C62">
          <w:rPr>
            <w:rStyle w:val="a3"/>
            <w:rFonts w:ascii="Times New Roman" w:eastAsia="Times New Roman" w:hAnsi="Times New Roman" w:cs="Times New Roman"/>
            <w:color w:val="004065"/>
            <w:sz w:val="24"/>
            <w:szCs w:val="24"/>
            <w:u w:val="none"/>
            <w:lang w:eastAsia="ru-RU"/>
          </w:rPr>
          <w:t>/7075/</w:t>
        </w:r>
      </w:hyperlink>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val="en-US" w:eastAsia="ru-RU"/>
        </w:rPr>
        <w:t>5</w:t>
      </w:r>
      <w:r w:rsidRPr="00CD1C62">
        <w:rPr>
          <w:rFonts w:ascii="Times New Roman" w:eastAsia="Times New Roman" w:hAnsi="Times New Roman" w:cs="Times New Roman"/>
          <w:b/>
          <w:color w:val="000000"/>
          <w:sz w:val="24"/>
          <w:szCs w:val="24"/>
          <w:lang w:eastAsia="ru-RU"/>
        </w:rPr>
        <w:t xml:space="preserve">. Закрепление. </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ответить на вопросы:</w:t>
      </w:r>
    </w:p>
    <w:p w:rsidR="00CD1C62" w:rsidRPr="00CD1C62" w:rsidRDefault="00CD1C62" w:rsidP="00CD1C62">
      <w:pPr>
        <w:numPr>
          <w:ilvl w:val="0"/>
          <w:numId w:val="2"/>
        </w:num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Кто же Дон Кихот – чудак или рыцарь?</w:t>
      </w:r>
    </w:p>
    <w:p w:rsidR="00CD1C62" w:rsidRPr="00CD1C62" w:rsidRDefault="00CD1C62" w:rsidP="00CD1C62">
      <w:pPr>
        <w:numPr>
          <w:ilvl w:val="0"/>
          <w:numId w:val="2"/>
        </w:num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Надо ли быть Дон Кихотом?</w:t>
      </w:r>
    </w:p>
    <w:p w:rsidR="00CD1C62" w:rsidRPr="00CD1C62" w:rsidRDefault="00CD1C62" w:rsidP="00CD1C62">
      <w:pPr>
        <w:numPr>
          <w:ilvl w:val="0"/>
          <w:numId w:val="2"/>
        </w:num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Есть ли сейчас Дон Кихоты?</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Имя нарицательное "донкихот" - у каждого на слуху, но далеко не каждый читал роман Мигеля де Сервантеса "Хитроумный идальго Дон Кихота Ламанчский", в котором изображен житель "одного села Ламанчского" - пятидесятилетний идальго Алонсо </w:t>
      </w:r>
      <w:proofErr w:type="spellStart"/>
      <w:r w:rsidRPr="00CD1C62">
        <w:rPr>
          <w:rFonts w:ascii="Times New Roman" w:eastAsia="Times New Roman" w:hAnsi="Times New Roman" w:cs="Times New Roman"/>
          <w:color w:val="000000"/>
          <w:sz w:val="24"/>
          <w:szCs w:val="24"/>
          <w:lang w:eastAsia="ru-RU"/>
        </w:rPr>
        <w:t>Кихано</w:t>
      </w:r>
      <w:proofErr w:type="spellEnd"/>
      <w:r w:rsidRPr="00CD1C62">
        <w:rPr>
          <w:rFonts w:ascii="Times New Roman" w:eastAsia="Times New Roman" w:hAnsi="Times New Roman" w:cs="Times New Roman"/>
          <w:color w:val="000000"/>
          <w:sz w:val="24"/>
          <w:szCs w:val="24"/>
          <w:lang w:eastAsia="ru-RU"/>
        </w:rPr>
        <w:t xml:space="preserve">: страстный любитель рыцарских романов, он возомнил себя странствующим рыцарем и придумал для себя новое имя, которое решил прославить - Дон Кихот. При этом идальго-книгочей никак не принимал в расчет, что "дон" могли приставлять к своим фамилиям только "кабальеро" и "гранды", то есть люди, принадлежавшие к испанской знати, а никак не мелкопоместные дворяне. И все же сеньор </w:t>
      </w:r>
      <w:proofErr w:type="spellStart"/>
      <w:r w:rsidRPr="00CD1C62">
        <w:rPr>
          <w:rFonts w:ascii="Times New Roman" w:eastAsia="Times New Roman" w:hAnsi="Times New Roman" w:cs="Times New Roman"/>
          <w:color w:val="000000"/>
          <w:sz w:val="24"/>
          <w:szCs w:val="24"/>
          <w:lang w:eastAsia="ru-RU"/>
        </w:rPr>
        <w:t>Кихано</w:t>
      </w:r>
      <w:proofErr w:type="spellEnd"/>
      <w:r w:rsidRPr="00CD1C62">
        <w:rPr>
          <w:rFonts w:ascii="Times New Roman" w:eastAsia="Times New Roman" w:hAnsi="Times New Roman" w:cs="Times New Roman"/>
          <w:color w:val="000000"/>
          <w:sz w:val="24"/>
          <w:szCs w:val="24"/>
          <w:lang w:eastAsia="ru-RU"/>
        </w:rPr>
        <w:t xml:space="preserve"> своего добился: имя "Дон Кихот" осталось в веках, а в русскоязычной традиции приставка "дон" даже стала писаться с большой буквы - как часть фамилии! Более того, известность Дон Кихота превзошла известность его создателя. Герой Сервантеса отделился от романа и зажил отдельной жизнью, подобно тени, заслонившей своего хозяина. А тем временем, как писал почти век назад испанский философ </w:t>
      </w:r>
      <w:proofErr w:type="spellStart"/>
      <w:r w:rsidRPr="00CD1C62">
        <w:rPr>
          <w:rFonts w:ascii="Times New Roman" w:eastAsia="Times New Roman" w:hAnsi="Times New Roman" w:cs="Times New Roman"/>
          <w:color w:val="000000"/>
          <w:sz w:val="24"/>
          <w:szCs w:val="24"/>
          <w:lang w:eastAsia="ru-RU"/>
        </w:rPr>
        <w:t>Х.Ортега</w:t>
      </w:r>
      <w:proofErr w:type="spellEnd"/>
      <w:r w:rsidRPr="00CD1C62">
        <w:rPr>
          <w:rFonts w:ascii="Times New Roman" w:eastAsia="Times New Roman" w:hAnsi="Times New Roman" w:cs="Times New Roman"/>
          <w:color w:val="000000"/>
          <w:sz w:val="24"/>
          <w:szCs w:val="24"/>
          <w:lang w:eastAsia="ru-RU"/>
        </w:rPr>
        <w:t>-и-</w:t>
      </w:r>
      <w:proofErr w:type="spellStart"/>
      <w:r w:rsidRPr="00CD1C62">
        <w:rPr>
          <w:rFonts w:ascii="Times New Roman" w:eastAsia="Times New Roman" w:hAnsi="Times New Roman" w:cs="Times New Roman"/>
          <w:color w:val="000000"/>
          <w:sz w:val="24"/>
          <w:szCs w:val="24"/>
          <w:lang w:eastAsia="ru-RU"/>
        </w:rPr>
        <w:t>Гассет</w:t>
      </w:r>
      <w:proofErr w:type="spellEnd"/>
      <w:r w:rsidRPr="00CD1C62">
        <w:rPr>
          <w:rFonts w:ascii="Times New Roman" w:eastAsia="Times New Roman" w:hAnsi="Times New Roman" w:cs="Times New Roman"/>
          <w:color w:val="000000"/>
          <w:sz w:val="24"/>
          <w:szCs w:val="24"/>
          <w:lang w:eastAsia="ru-RU"/>
        </w:rPr>
        <w:t>, где-то на небесах Сервантес, творец "Дон Кихота", с печальной улыбкой вслушивается в споры "</w:t>
      </w:r>
      <w:proofErr w:type="spellStart"/>
      <w:r w:rsidRPr="00CD1C62">
        <w:rPr>
          <w:rFonts w:ascii="Times New Roman" w:eastAsia="Times New Roman" w:hAnsi="Times New Roman" w:cs="Times New Roman"/>
          <w:color w:val="000000"/>
          <w:sz w:val="24"/>
          <w:szCs w:val="24"/>
          <w:lang w:eastAsia="ru-RU"/>
        </w:rPr>
        <w:t>кихотистов</w:t>
      </w:r>
      <w:proofErr w:type="spellEnd"/>
      <w:r w:rsidRPr="00CD1C62">
        <w:rPr>
          <w:rFonts w:ascii="Times New Roman" w:eastAsia="Times New Roman" w:hAnsi="Times New Roman" w:cs="Times New Roman"/>
          <w:color w:val="000000"/>
          <w:sz w:val="24"/>
          <w:szCs w:val="24"/>
          <w:lang w:eastAsia="ru-RU"/>
        </w:rPr>
        <w:t>" и "</w:t>
      </w:r>
      <w:proofErr w:type="spellStart"/>
      <w:r w:rsidRPr="00CD1C62">
        <w:rPr>
          <w:rFonts w:ascii="Times New Roman" w:eastAsia="Times New Roman" w:hAnsi="Times New Roman" w:cs="Times New Roman"/>
          <w:color w:val="000000"/>
          <w:sz w:val="24"/>
          <w:szCs w:val="24"/>
          <w:lang w:eastAsia="ru-RU"/>
        </w:rPr>
        <w:t>антикихотистов</w:t>
      </w:r>
      <w:proofErr w:type="spellEnd"/>
      <w:r w:rsidRPr="00CD1C62">
        <w:rPr>
          <w:rFonts w:ascii="Times New Roman" w:eastAsia="Times New Roman" w:hAnsi="Times New Roman" w:cs="Times New Roman"/>
          <w:color w:val="000000"/>
          <w:sz w:val="24"/>
          <w:szCs w:val="24"/>
          <w:lang w:eastAsia="ru-RU"/>
        </w:rPr>
        <w:t>", "ожидая того, кто родится, чтобы понять его".</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lastRenderedPageBreak/>
        <w:t>Роман, пройдя через сознание миллионов читателей, оказал огромное влияние на культуру, на жизнь людей. Одних он увлекал благородством героя, других остерегал от карикатурных его подвигов. Но каждое время обнаруживало в романе свое содержание.</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 - </w:t>
      </w:r>
      <w:r w:rsidRPr="00CD1C62">
        <w:rPr>
          <w:rFonts w:ascii="Times New Roman" w:eastAsia="Times New Roman" w:hAnsi="Times New Roman" w:cs="Times New Roman"/>
          <w:b/>
          <w:color w:val="000000"/>
          <w:sz w:val="24"/>
          <w:szCs w:val="24"/>
          <w:lang w:eastAsia="ru-RU"/>
        </w:rPr>
        <w:t>Назовите героев повествования:</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А) Дон Кихот, он же Алонсо </w:t>
      </w:r>
      <w:proofErr w:type="spellStart"/>
      <w:r w:rsidRPr="00CD1C62">
        <w:rPr>
          <w:rFonts w:ascii="Times New Roman" w:eastAsia="Times New Roman" w:hAnsi="Times New Roman" w:cs="Times New Roman"/>
          <w:color w:val="000000"/>
          <w:sz w:val="24"/>
          <w:szCs w:val="24"/>
          <w:lang w:eastAsia="ru-RU"/>
        </w:rPr>
        <w:t>Кихана</w:t>
      </w:r>
      <w:proofErr w:type="spellEnd"/>
      <w:r w:rsidRPr="00CD1C62">
        <w:rPr>
          <w:rFonts w:ascii="Times New Roman" w:eastAsia="Times New Roman" w:hAnsi="Times New Roman" w:cs="Times New Roman"/>
          <w:color w:val="000000"/>
          <w:sz w:val="24"/>
          <w:szCs w:val="24"/>
          <w:lang w:eastAsia="ru-RU"/>
        </w:rPr>
        <w:t xml:space="preserve"> – </w:t>
      </w:r>
      <w:r w:rsidRPr="00CD1C62">
        <w:rPr>
          <w:rFonts w:ascii="Times New Roman" w:eastAsia="Times New Roman" w:hAnsi="Times New Roman" w:cs="Times New Roman"/>
          <w:i/>
          <w:iCs/>
          <w:color w:val="000000"/>
          <w:sz w:val="24"/>
          <w:szCs w:val="24"/>
          <w:lang w:eastAsia="ru-RU"/>
        </w:rPr>
        <w:t>бедный идальго, т. е. дворянин.</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Б) </w:t>
      </w:r>
      <w:proofErr w:type="spellStart"/>
      <w:r w:rsidRPr="00CD1C62">
        <w:rPr>
          <w:rFonts w:ascii="Times New Roman" w:eastAsia="Times New Roman" w:hAnsi="Times New Roman" w:cs="Times New Roman"/>
          <w:color w:val="000000"/>
          <w:sz w:val="24"/>
          <w:szCs w:val="24"/>
          <w:lang w:eastAsia="ru-RU"/>
        </w:rPr>
        <w:t>Санчо</w:t>
      </w:r>
      <w:proofErr w:type="spellEnd"/>
      <w:r w:rsidRPr="00CD1C62">
        <w:rPr>
          <w:rFonts w:ascii="Times New Roman" w:eastAsia="Times New Roman" w:hAnsi="Times New Roman" w:cs="Times New Roman"/>
          <w:color w:val="000000"/>
          <w:sz w:val="24"/>
          <w:szCs w:val="24"/>
          <w:lang w:eastAsia="ru-RU"/>
        </w:rPr>
        <w:t xml:space="preserve"> </w:t>
      </w:r>
      <w:proofErr w:type="spellStart"/>
      <w:r w:rsidRPr="00CD1C62">
        <w:rPr>
          <w:rFonts w:ascii="Times New Roman" w:eastAsia="Times New Roman" w:hAnsi="Times New Roman" w:cs="Times New Roman"/>
          <w:color w:val="000000"/>
          <w:sz w:val="24"/>
          <w:szCs w:val="24"/>
          <w:lang w:eastAsia="ru-RU"/>
        </w:rPr>
        <w:t>Панса</w:t>
      </w:r>
      <w:proofErr w:type="spellEnd"/>
      <w:r w:rsidRPr="00CD1C62">
        <w:rPr>
          <w:rFonts w:ascii="Times New Roman" w:eastAsia="Times New Roman" w:hAnsi="Times New Roman" w:cs="Times New Roman"/>
          <w:color w:val="000000"/>
          <w:sz w:val="24"/>
          <w:szCs w:val="24"/>
          <w:lang w:eastAsia="ru-RU"/>
        </w:rPr>
        <w:t xml:space="preserve"> – </w:t>
      </w:r>
      <w:r w:rsidRPr="00CD1C62">
        <w:rPr>
          <w:rFonts w:ascii="Times New Roman" w:eastAsia="Times New Roman" w:hAnsi="Times New Roman" w:cs="Times New Roman"/>
          <w:i/>
          <w:iCs/>
          <w:color w:val="000000"/>
          <w:sz w:val="24"/>
          <w:szCs w:val="24"/>
          <w:lang w:eastAsia="ru-RU"/>
        </w:rPr>
        <w:t>оруженосец, недалекий мужичок из соседней деревни, которого Дон – Кихот прельстил обещанием сделать губернатором одного из завоеванных островов</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В) Конь Росинант </w:t>
      </w:r>
      <w:r w:rsidRPr="00CD1C62">
        <w:rPr>
          <w:rFonts w:ascii="Times New Roman" w:eastAsia="Times New Roman" w:hAnsi="Times New Roman" w:cs="Times New Roman"/>
          <w:i/>
          <w:iCs/>
          <w:color w:val="000000"/>
          <w:sz w:val="24"/>
          <w:szCs w:val="24"/>
          <w:lang w:eastAsia="ru-RU"/>
        </w:rPr>
        <w:t>(перевод – бывшая кляча)</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С) Дульсинея </w:t>
      </w:r>
      <w:proofErr w:type="spellStart"/>
      <w:r w:rsidRPr="00CD1C62">
        <w:rPr>
          <w:rFonts w:ascii="Times New Roman" w:eastAsia="Times New Roman" w:hAnsi="Times New Roman" w:cs="Times New Roman"/>
          <w:color w:val="000000"/>
          <w:sz w:val="24"/>
          <w:szCs w:val="24"/>
          <w:lang w:eastAsia="ru-RU"/>
        </w:rPr>
        <w:t>Тобосская</w:t>
      </w:r>
      <w:proofErr w:type="spellEnd"/>
      <w:r w:rsidRPr="00CD1C62">
        <w:rPr>
          <w:rFonts w:ascii="Times New Roman" w:eastAsia="Times New Roman" w:hAnsi="Times New Roman" w:cs="Times New Roman"/>
          <w:color w:val="000000"/>
          <w:sz w:val="24"/>
          <w:szCs w:val="24"/>
          <w:lang w:eastAsia="ru-RU"/>
        </w:rPr>
        <w:t xml:space="preserve"> (</w:t>
      </w:r>
      <w:r w:rsidRPr="00CD1C62">
        <w:rPr>
          <w:rFonts w:ascii="Times New Roman" w:eastAsia="Times New Roman" w:hAnsi="Times New Roman" w:cs="Times New Roman"/>
          <w:i/>
          <w:iCs/>
          <w:color w:val="000000"/>
          <w:sz w:val="24"/>
          <w:szCs w:val="24"/>
          <w:lang w:eastAsia="ru-RU"/>
        </w:rPr>
        <w:t>крестьянка из соседней деревни – дама сердца)</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Блиц-опрос</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А) Что думает Дон Кихот о </w:t>
      </w:r>
      <w:proofErr w:type="spellStart"/>
      <w:r w:rsidRPr="00CD1C62">
        <w:rPr>
          <w:rFonts w:ascii="Times New Roman" w:eastAsia="Times New Roman" w:hAnsi="Times New Roman" w:cs="Times New Roman"/>
          <w:color w:val="000000"/>
          <w:sz w:val="24"/>
          <w:szCs w:val="24"/>
          <w:lang w:eastAsia="ru-RU"/>
        </w:rPr>
        <w:t>Санчо</w:t>
      </w:r>
      <w:proofErr w:type="spellEnd"/>
      <w:r w:rsidRPr="00CD1C62">
        <w:rPr>
          <w:rFonts w:ascii="Times New Roman" w:eastAsia="Times New Roman" w:hAnsi="Times New Roman" w:cs="Times New Roman"/>
          <w:color w:val="000000"/>
          <w:sz w:val="24"/>
          <w:szCs w:val="24"/>
          <w:lang w:eastAsia="ru-RU"/>
        </w:rPr>
        <w:t>? (</w:t>
      </w:r>
      <w:proofErr w:type="spellStart"/>
      <w:r w:rsidRPr="00CD1C62">
        <w:rPr>
          <w:rFonts w:ascii="Times New Roman" w:eastAsia="Times New Roman" w:hAnsi="Times New Roman" w:cs="Times New Roman"/>
          <w:color w:val="000000"/>
          <w:sz w:val="24"/>
          <w:szCs w:val="24"/>
          <w:lang w:eastAsia="ru-RU"/>
        </w:rPr>
        <w:t>Санчо</w:t>
      </w:r>
      <w:proofErr w:type="spellEnd"/>
      <w:r w:rsidRPr="00CD1C62">
        <w:rPr>
          <w:rFonts w:ascii="Times New Roman" w:eastAsia="Times New Roman" w:hAnsi="Times New Roman" w:cs="Times New Roman"/>
          <w:color w:val="000000"/>
          <w:sz w:val="24"/>
          <w:szCs w:val="24"/>
          <w:lang w:eastAsia="ru-RU"/>
        </w:rPr>
        <w:t xml:space="preserve"> прост, глуповат, но порой рассуждает чрезвычайно остроумно)</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Б) Что думает </w:t>
      </w:r>
      <w:proofErr w:type="spellStart"/>
      <w:r w:rsidRPr="00CD1C62">
        <w:rPr>
          <w:rFonts w:ascii="Times New Roman" w:eastAsia="Times New Roman" w:hAnsi="Times New Roman" w:cs="Times New Roman"/>
          <w:color w:val="000000"/>
          <w:sz w:val="24"/>
          <w:szCs w:val="24"/>
          <w:lang w:eastAsia="ru-RU"/>
        </w:rPr>
        <w:t>Санчо</w:t>
      </w:r>
      <w:proofErr w:type="spellEnd"/>
      <w:r w:rsidRPr="00CD1C62">
        <w:rPr>
          <w:rFonts w:ascii="Times New Roman" w:eastAsia="Times New Roman" w:hAnsi="Times New Roman" w:cs="Times New Roman"/>
          <w:color w:val="000000"/>
          <w:sz w:val="24"/>
          <w:szCs w:val="24"/>
          <w:lang w:eastAsia="ru-RU"/>
        </w:rPr>
        <w:t xml:space="preserve"> о Дон Кихоте? </w:t>
      </w:r>
      <w:proofErr w:type="gramStart"/>
      <w:r w:rsidRPr="00CD1C62">
        <w:rPr>
          <w:rFonts w:ascii="Times New Roman" w:eastAsia="Times New Roman" w:hAnsi="Times New Roman" w:cs="Times New Roman"/>
          <w:color w:val="000000"/>
          <w:sz w:val="24"/>
          <w:szCs w:val="24"/>
          <w:lang w:eastAsia="ru-RU"/>
        </w:rPr>
        <w:t>( Дон</w:t>
      </w:r>
      <w:proofErr w:type="gramEnd"/>
      <w:r w:rsidRPr="00CD1C62">
        <w:rPr>
          <w:rFonts w:ascii="Times New Roman" w:eastAsia="Times New Roman" w:hAnsi="Times New Roman" w:cs="Times New Roman"/>
          <w:color w:val="000000"/>
          <w:sz w:val="24"/>
          <w:szCs w:val="24"/>
          <w:lang w:eastAsia="ru-RU"/>
        </w:rPr>
        <w:t xml:space="preserve"> Кихот – безумец, сумасшедший, который порой произносит такие умные речи, что кажется – ему место на кафедре).</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i/>
          <w:iCs/>
          <w:color w:val="000000"/>
          <w:sz w:val="24"/>
          <w:szCs w:val="24"/>
          <w:lang w:eastAsia="ru-RU"/>
        </w:rPr>
        <w:t>Звучит фрагмент "Арагонской хоты" русского композитора Глинки.</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Старинный испанский танец, пронизанный национальным духом этого народа. Глинка словно воскрешает прошлое, он обращается к давним векам и дает старинному танцу новую жизнь. Точно также Сервантес выбирает своего героя – осколок прежних рыцарских времен.</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Следуя замыслу писателя, этот роман – пародия, сатира на рыцарство. Поэтому главный герой – фигура комическая. С другой стороны, перед нами рыцарь, философ, моралист, мудрец. Что делает его таковым? Зачем Дон Кихот решил стать рыцарем? Чтобы возродить рыцарский век, т. к., по его мнению, рыцарь является воплощением человеческого идеала, а сам он последний рыцарь, представитель отжившей эпохи. Это хорошо или плохо? Почему же мы тогда смеемся над героем? Наш смех незлой. Мы ведь смеемся не над тем, о чем мечтает герой, не над его желанием переделать мир и людей в лучшую сторону, а над тем, что с ним случается.</w:t>
      </w:r>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sidRPr="00CD1C62">
        <w:rPr>
          <w:rFonts w:ascii="Times New Roman" w:eastAsia="Times New Roman" w:hAnsi="Times New Roman" w:cs="Times New Roman"/>
          <w:color w:val="000000"/>
          <w:sz w:val="24"/>
          <w:szCs w:val="24"/>
          <w:lang w:eastAsia="ru-RU"/>
        </w:rPr>
        <w:t> - Перечислите яркие, запоминающиеся эпизоды, произошедшие с Дон Кихотом, поступки героя…</w:t>
      </w:r>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sidRPr="00CD1C62">
        <w:rPr>
          <w:rFonts w:ascii="Times New Roman" w:eastAsia="Times New Roman" w:hAnsi="Times New Roman" w:cs="Times New Roman"/>
          <w:b/>
          <w:i/>
          <w:iCs/>
          <w:color w:val="000000"/>
          <w:sz w:val="24"/>
          <w:szCs w:val="24"/>
          <w:lang w:eastAsia="ru-RU"/>
        </w:rPr>
        <w:t>Выборочное чтение эпизодов глава VIII</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 Как видим, наш герой никак не соответствует уже сложившемуся знакомому образу рыцаря. Ни внешностью, ни поступками…Дон Кихот потерпел поражение от рыцаря Белой Луны, после чего потерял смысл жизни и впал в глубокую печаль. Вскоре он умер. Ему больше нечего делать на Земле. Сервантес, показав смерть Дон Кихота, пресекает все попытки возрождения рыцарской эпохи, а изображая реальную жизнь Испании, убеждает читателей в том, что при этой жизни, при новых складывающихся человеческих отношениях рыцарство просто невозможно.</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Рыцарские ЗАПОВЕДИ:</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1. Мужество </w:t>
      </w:r>
      <w:proofErr w:type="gramStart"/>
      <w:r w:rsidRPr="00CD1C62">
        <w:rPr>
          <w:rFonts w:ascii="Times New Roman" w:eastAsia="Times New Roman" w:hAnsi="Times New Roman" w:cs="Times New Roman"/>
          <w:color w:val="000000"/>
          <w:sz w:val="24"/>
          <w:szCs w:val="24"/>
          <w:lang w:eastAsia="ru-RU"/>
        </w:rPr>
        <w:t>2.Благородство</w:t>
      </w:r>
      <w:proofErr w:type="gramEnd"/>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3.Честь </w:t>
      </w:r>
      <w:proofErr w:type="gramStart"/>
      <w:r w:rsidRPr="00CD1C62">
        <w:rPr>
          <w:rFonts w:ascii="Times New Roman" w:eastAsia="Times New Roman" w:hAnsi="Times New Roman" w:cs="Times New Roman"/>
          <w:color w:val="000000"/>
          <w:sz w:val="24"/>
          <w:szCs w:val="24"/>
          <w:lang w:eastAsia="ru-RU"/>
        </w:rPr>
        <w:t>4.Щедрость</w:t>
      </w:r>
      <w:proofErr w:type="gramEnd"/>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xml:space="preserve">5.Общительность </w:t>
      </w:r>
      <w:proofErr w:type="gramStart"/>
      <w:r w:rsidRPr="00CD1C62">
        <w:rPr>
          <w:rFonts w:ascii="Times New Roman" w:eastAsia="Times New Roman" w:hAnsi="Times New Roman" w:cs="Times New Roman"/>
          <w:color w:val="000000"/>
          <w:sz w:val="24"/>
          <w:szCs w:val="24"/>
          <w:lang w:eastAsia="ru-RU"/>
        </w:rPr>
        <w:t>6.Утонченность</w:t>
      </w:r>
      <w:proofErr w:type="gramEnd"/>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7.Защищать слабых 8. Служить обиженным</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Вывод: это те самые заповеди, которые завещаны веками, будущему, т. е.</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нам с вами. Эти заповеди и делают роман «Хитроумный идальго Дон Кихот Ламанчский» книгой на все времена</w:t>
      </w:r>
    </w:p>
    <w:p w:rsidR="00CD1C62" w:rsidRPr="00CD1C62" w:rsidRDefault="00CD1C62" w:rsidP="00CD1C62">
      <w:pPr>
        <w:spacing w:after="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6</w:t>
      </w:r>
      <w:r w:rsidRPr="00CD1C62">
        <w:rPr>
          <w:rFonts w:ascii="Times New Roman" w:eastAsia="Times New Roman" w:hAnsi="Times New Roman" w:cs="Times New Roman"/>
          <w:b/>
          <w:color w:val="000000"/>
          <w:sz w:val="24"/>
          <w:szCs w:val="24"/>
          <w:lang w:eastAsia="ru-RU"/>
        </w:rPr>
        <w:t>.Итог урока</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1. Надо ли быть Дон – Кихотом?</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2. Символом чего для Дон Кихота является ветряная мельница</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(Надо, но только быть реалистом, не сражаться с ветряными мельницами.) Вот таков наш романтический герой!</w:t>
      </w:r>
    </w:p>
    <w:p w:rsidR="00CD1C62" w:rsidRPr="00CD1C62" w:rsidRDefault="00CD1C62" w:rsidP="00CD1C62">
      <w:pPr>
        <w:spacing w:after="0" w:line="240" w:lineRule="auto"/>
        <w:rPr>
          <w:rFonts w:ascii="Times New Roman" w:eastAsia="Times New Roman" w:hAnsi="Times New Roman" w:cs="Times New Roman"/>
          <w:color w:val="000000"/>
          <w:sz w:val="24"/>
          <w:szCs w:val="24"/>
          <w:lang w:eastAsia="ru-RU"/>
        </w:rPr>
      </w:pPr>
      <w:r w:rsidRPr="00CD1C62">
        <w:rPr>
          <w:rFonts w:ascii="Times New Roman" w:eastAsia="Times New Roman" w:hAnsi="Times New Roman" w:cs="Times New Roman"/>
          <w:color w:val="000000"/>
          <w:sz w:val="24"/>
          <w:szCs w:val="24"/>
          <w:lang w:eastAsia="ru-RU"/>
        </w:rPr>
        <w:t> Домашнее задание: напишите сочинение на тему "Модно ли быть Дон Кихотом в 21 веке?"</w:t>
      </w:r>
      <w:bookmarkStart w:id="0" w:name="_GoBack"/>
      <w:bookmarkEnd w:id="0"/>
    </w:p>
    <w:p w:rsidR="00540B65" w:rsidRDefault="00540B65"/>
    <w:sectPr w:rsidR="00540B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F500B5"/>
    <w:multiLevelType w:val="multilevel"/>
    <w:tmpl w:val="90FC7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EF5D19"/>
    <w:multiLevelType w:val="multilevel"/>
    <w:tmpl w:val="BBCC0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8A8"/>
    <w:rsid w:val="00540B65"/>
    <w:rsid w:val="009008A8"/>
    <w:rsid w:val="00CD1C62"/>
    <w:rsid w:val="00E03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B6927"/>
  <w15:chartTrackingRefBased/>
  <w15:docId w15:val="{E633CC85-2A34-4DE4-937D-883199F67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3A9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D1C62"/>
    <w:rPr>
      <w:color w:val="0563C1" w:themeColor="hyperlink"/>
      <w:u w:val="single"/>
    </w:rPr>
  </w:style>
  <w:style w:type="paragraph" w:customStyle="1" w:styleId="c1">
    <w:name w:val="c1"/>
    <w:basedOn w:val="a"/>
    <w:rsid w:val="00CD1C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D1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00659">
      <w:bodyDiv w:val="1"/>
      <w:marLeft w:val="0"/>
      <w:marRight w:val="0"/>
      <w:marTop w:val="0"/>
      <w:marBottom w:val="0"/>
      <w:divBdr>
        <w:top w:val="none" w:sz="0" w:space="0" w:color="auto"/>
        <w:left w:val="none" w:sz="0" w:space="0" w:color="auto"/>
        <w:bottom w:val="none" w:sz="0" w:space="0" w:color="auto"/>
        <w:right w:val="none" w:sz="0" w:space="0" w:color="auto"/>
      </w:divBdr>
    </w:div>
    <w:div w:id="442579008">
      <w:bodyDiv w:val="1"/>
      <w:marLeft w:val="0"/>
      <w:marRight w:val="0"/>
      <w:marTop w:val="0"/>
      <w:marBottom w:val="0"/>
      <w:divBdr>
        <w:top w:val="none" w:sz="0" w:space="0" w:color="auto"/>
        <w:left w:val="none" w:sz="0" w:space="0" w:color="auto"/>
        <w:bottom w:val="none" w:sz="0" w:space="0" w:color="auto"/>
        <w:right w:val="none" w:sz="0" w:space="0" w:color="auto"/>
      </w:divBdr>
    </w:div>
    <w:div w:id="610748726">
      <w:bodyDiv w:val="1"/>
      <w:marLeft w:val="0"/>
      <w:marRight w:val="0"/>
      <w:marTop w:val="0"/>
      <w:marBottom w:val="0"/>
      <w:divBdr>
        <w:top w:val="none" w:sz="0" w:space="0" w:color="auto"/>
        <w:left w:val="none" w:sz="0" w:space="0" w:color="auto"/>
        <w:bottom w:val="none" w:sz="0" w:space="0" w:color="auto"/>
        <w:right w:val="none" w:sz="0" w:space="0" w:color="auto"/>
      </w:divBdr>
    </w:div>
    <w:div w:id="706754910">
      <w:bodyDiv w:val="1"/>
      <w:marLeft w:val="0"/>
      <w:marRight w:val="0"/>
      <w:marTop w:val="0"/>
      <w:marBottom w:val="0"/>
      <w:divBdr>
        <w:top w:val="none" w:sz="0" w:space="0" w:color="auto"/>
        <w:left w:val="none" w:sz="0" w:space="0" w:color="auto"/>
        <w:bottom w:val="none" w:sz="0" w:space="0" w:color="auto"/>
        <w:right w:val="none" w:sz="0" w:space="0" w:color="auto"/>
      </w:divBdr>
    </w:div>
    <w:div w:id="1873303444">
      <w:bodyDiv w:val="1"/>
      <w:marLeft w:val="0"/>
      <w:marRight w:val="0"/>
      <w:marTop w:val="0"/>
      <w:marBottom w:val="0"/>
      <w:divBdr>
        <w:top w:val="none" w:sz="0" w:space="0" w:color="auto"/>
        <w:left w:val="none" w:sz="0" w:space="0" w:color="auto"/>
        <w:bottom w:val="none" w:sz="0" w:space="0" w:color="auto"/>
        <w:right w:val="none" w:sz="0" w:space="0" w:color="auto"/>
      </w:divBdr>
    </w:div>
    <w:div w:id="192387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sh.edu.ru/subject/lesson/7075/" TargetMode="External"/><Relationship Id="rId5" Type="http://schemas.openxmlformats.org/officeDocument/2006/relationships/hyperlink" Target="https://resh.edu.ru/subject/lesson/707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866</Words>
  <Characters>4941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2020-05-04T23:35:00Z</dcterms:created>
  <dcterms:modified xsi:type="dcterms:W3CDTF">2020-05-11T01:18:00Z</dcterms:modified>
</cp:coreProperties>
</file>